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07C" w:rsidRDefault="0045307C" w:rsidP="0045307C">
      <w:pPr>
        <w:pStyle w:val="1"/>
        <w:spacing w:line="240" w:lineRule="atLeast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用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>“芯”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>成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>就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>未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>来</w:t>
      </w:r>
    </w:p>
    <w:p w:rsidR="00BA5714" w:rsidRDefault="0045307C" w:rsidP="00411813">
      <w:pPr>
        <w:rPr>
          <w:b/>
          <w:sz w:val="28"/>
          <w:szCs w:val="28"/>
        </w:rPr>
      </w:pPr>
      <w:r>
        <w:rPr>
          <w:rFonts w:hint="eastAsia"/>
        </w:rPr>
        <w:t xml:space="preserve">                            </w:t>
      </w:r>
      <w:r w:rsidRPr="0045307C">
        <w:rPr>
          <w:rFonts w:hint="eastAsia"/>
          <w:sz w:val="28"/>
          <w:szCs w:val="28"/>
        </w:rPr>
        <w:t xml:space="preserve">   </w:t>
      </w:r>
      <w:r w:rsidR="00C73B5E">
        <w:rPr>
          <w:rFonts w:hint="eastAsia"/>
          <w:b/>
          <w:sz w:val="28"/>
          <w:szCs w:val="28"/>
        </w:rPr>
        <w:t xml:space="preserve"> --------2018</w:t>
      </w:r>
      <w:r w:rsidRPr="00375779">
        <w:rPr>
          <w:rFonts w:hint="eastAsia"/>
          <w:b/>
          <w:sz w:val="28"/>
          <w:szCs w:val="28"/>
        </w:rPr>
        <w:t>年中芯国际</w:t>
      </w:r>
      <w:r w:rsidR="00916CD6">
        <w:rPr>
          <w:rFonts w:hint="eastAsia"/>
          <w:b/>
          <w:sz w:val="28"/>
          <w:szCs w:val="28"/>
        </w:rPr>
        <w:t>（北京）</w:t>
      </w:r>
      <w:r w:rsidRPr="00375779">
        <w:rPr>
          <w:rFonts w:hint="eastAsia"/>
          <w:b/>
          <w:sz w:val="28"/>
          <w:szCs w:val="28"/>
        </w:rPr>
        <w:t>校园招聘</w:t>
      </w:r>
    </w:p>
    <w:p w:rsidR="0045307C" w:rsidRPr="00937B0E" w:rsidRDefault="0045307C" w:rsidP="0045307C">
      <w:pPr>
        <w:spacing w:beforeLines="50" w:before="156" w:afterLines="50" w:after="156"/>
        <w:rPr>
          <w:rFonts w:ascii="宋体" w:eastAsia="宋体" w:hAnsi="宋体"/>
          <w:b/>
          <w:sz w:val="24"/>
          <w:szCs w:val="24"/>
        </w:rPr>
      </w:pPr>
      <w:r w:rsidRPr="00937B0E">
        <w:rPr>
          <w:rFonts w:ascii="宋体" w:eastAsia="宋体" w:hAnsi="宋体" w:hint="eastAsia"/>
          <w:b/>
          <w:sz w:val="24"/>
          <w:szCs w:val="24"/>
        </w:rPr>
        <w:t>一、公司简介：</w:t>
      </w:r>
    </w:p>
    <w:p w:rsidR="00937B0E" w:rsidRDefault="00540277" w:rsidP="00540277">
      <w:pPr>
        <w:spacing w:before="240" w:line="400" w:lineRule="exact"/>
        <w:rPr>
          <w:rFonts w:ascii="宋体" w:eastAsia="宋体" w:hAnsi="宋体" w:cs="Arial"/>
          <w:color w:val="333333"/>
          <w:szCs w:val="21"/>
        </w:rPr>
      </w:pPr>
      <w:proofErr w:type="gramStart"/>
      <w:r w:rsidRPr="00937B0E">
        <w:rPr>
          <w:rFonts w:ascii="宋体" w:eastAsia="宋体" w:hAnsi="宋体" w:cs="Arial" w:hint="eastAsia"/>
          <w:b/>
          <w:color w:val="0D0D0D" w:themeColor="text1" w:themeTint="F2"/>
          <w:sz w:val="30"/>
          <w:szCs w:val="30"/>
        </w:rPr>
        <w:t>中芯国际</w:t>
      </w:r>
      <w:proofErr w:type="gramEnd"/>
      <w:r w:rsidRPr="00937B0E">
        <w:rPr>
          <w:rFonts w:ascii="宋体" w:eastAsia="宋体" w:hAnsi="宋体" w:cs="Arial" w:hint="eastAsia"/>
          <w:b/>
          <w:color w:val="0D0D0D" w:themeColor="text1" w:themeTint="F2"/>
          <w:sz w:val="30"/>
          <w:szCs w:val="30"/>
        </w:rPr>
        <w:t>集成电路制造有限公司</w:t>
      </w:r>
      <w:r w:rsidR="00937B0E">
        <w:rPr>
          <w:rFonts w:ascii="宋体" w:eastAsia="宋体" w:hAnsi="宋体" w:cs="Arial" w:hint="eastAsia"/>
          <w:color w:val="333333"/>
          <w:szCs w:val="21"/>
        </w:rPr>
        <w:t>成立于2000年</w:t>
      </w:r>
      <w:r w:rsidRPr="00937B0E">
        <w:rPr>
          <w:rFonts w:ascii="宋体" w:eastAsia="宋体" w:hAnsi="宋体" w:cs="Arial" w:hint="eastAsia"/>
          <w:color w:val="333333"/>
          <w:szCs w:val="21"/>
        </w:rPr>
        <w:t>（“中芯国际”，</w:t>
      </w:r>
      <w:proofErr w:type="gramStart"/>
      <w:r w:rsidRPr="00937B0E">
        <w:rPr>
          <w:rFonts w:ascii="宋体" w:eastAsia="宋体" w:hAnsi="宋体" w:cs="Arial" w:hint="eastAsia"/>
          <w:color w:val="333333"/>
          <w:szCs w:val="21"/>
        </w:rPr>
        <w:t>纽</w:t>
      </w:r>
      <w:proofErr w:type="gramEnd"/>
      <w:r w:rsidRPr="00937B0E">
        <w:rPr>
          <w:rFonts w:ascii="宋体" w:eastAsia="宋体" w:hAnsi="宋体" w:cs="Arial" w:hint="eastAsia"/>
          <w:color w:val="333333"/>
          <w:szCs w:val="21"/>
        </w:rPr>
        <w:t>交所代号：SMI，</w:t>
      </w:r>
      <w:proofErr w:type="gramStart"/>
      <w:r w:rsidRPr="00937B0E">
        <w:rPr>
          <w:rFonts w:ascii="宋体" w:eastAsia="宋体" w:hAnsi="宋体" w:cs="Arial" w:hint="eastAsia"/>
          <w:color w:val="333333"/>
          <w:szCs w:val="21"/>
        </w:rPr>
        <w:t>港交所股份</w:t>
      </w:r>
      <w:proofErr w:type="gramEnd"/>
      <w:r w:rsidRPr="00937B0E">
        <w:rPr>
          <w:rFonts w:ascii="宋体" w:eastAsia="宋体" w:hAnsi="宋体" w:cs="Arial" w:hint="eastAsia"/>
          <w:color w:val="333333"/>
          <w:szCs w:val="21"/>
        </w:rPr>
        <w:t>代号：981），是世界领先的集成电路晶圆代工企业之一，也是中国内地规模最大、技术最先进的集成电路晶圆代工企业，提供0.35微米到28纳米不同技术节点的晶圆代工与技术服务。</w:t>
      </w:r>
    </w:p>
    <w:p w:rsidR="00540277" w:rsidRPr="00937B0E" w:rsidRDefault="00540277" w:rsidP="00540277">
      <w:pPr>
        <w:spacing w:before="240" w:line="400" w:lineRule="exact"/>
        <w:rPr>
          <w:rFonts w:ascii="宋体" w:eastAsia="宋体" w:hAnsi="宋体" w:cs="Arial"/>
          <w:color w:val="333333"/>
          <w:szCs w:val="21"/>
        </w:rPr>
      </w:pPr>
      <w:r w:rsidRPr="00937B0E">
        <w:rPr>
          <w:rFonts w:ascii="宋体" w:eastAsia="宋体" w:hAnsi="宋体" w:cs="Arial" w:hint="eastAsia"/>
          <w:color w:val="333333"/>
          <w:szCs w:val="21"/>
        </w:rPr>
        <w:t>中芯国际总部位于上海，拥有全球化的制造和服务基地。 在上海建有一座300mm</w:t>
      </w:r>
      <w:proofErr w:type="gramStart"/>
      <w:r w:rsidRPr="00937B0E">
        <w:rPr>
          <w:rFonts w:ascii="宋体" w:eastAsia="宋体" w:hAnsi="宋体" w:cs="Arial" w:hint="eastAsia"/>
          <w:color w:val="333333"/>
          <w:szCs w:val="21"/>
        </w:rPr>
        <w:t>晶圆厂和</w:t>
      </w:r>
      <w:proofErr w:type="gramEnd"/>
      <w:r w:rsidRPr="00937B0E">
        <w:rPr>
          <w:rFonts w:ascii="宋体" w:eastAsia="宋体" w:hAnsi="宋体" w:cs="Arial" w:hint="eastAsia"/>
          <w:color w:val="333333"/>
          <w:szCs w:val="21"/>
        </w:rPr>
        <w:t>一座200mm超大规模晶圆厂；在北京建有一座300mm超大规模</w:t>
      </w:r>
      <w:proofErr w:type="gramStart"/>
      <w:r w:rsidRPr="00937B0E">
        <w:rPr>
          <w:rFonts w:ascii="宋体" w:eastAsia="宋体" w:hAnsi="宋体" w:cs="Arial" w:hint="eastAsia"/>
          <w:color w:val="333333"/>
          <w:szCs w:val="21"/>
        </w:rPr>
        <w:t>晶圆厂和</w:t>
      </w:r>
      <w:proofErr w:type="gramEnd"/>
      <w:r w:rsidRPr="00937B0E">
        <w:rPr>
          <w:rFonts w:ascii="宋体" w:eastAsia="宋体" w:hAnsi="宋体" w:cs="Arial" w:hint="eastAsia"/>
          <w:color w:val="333333"/>
          <w:szCs w:val="21"/>
        </w:rPr>
        <w:t>一座控股的300mm先进</w:t>
      </w:r>
      <w:proofErr w:type="gramStart"/>
      <w:r w:rsidRPr="00937B0E">
        <w:rPr>
          <w:rFonts w:ascii="宋体" w:eastAsia="宋体" w:hAnsi="宋体" w:cs="Arial" w:hint="eastAsia"/>
          <w:color w:val="333333"/>
          <w:szCs w:val="21"/>
        </w:rPr>
        <w:t>制程晶</w:t>
      </w:r>
      <w:proofErr w:type="gramEnd"/>
      <w:r w:rsidRPr="00937B0E">
        <w:rPr>
          <w:rFonts w:ascii="宋体" w:eastAsia="宋体" w:hAnsi="宋体" w:cs="Arial" w:hint="eastAsia"/>
          <w:color w:val="333333"/>
          <w:szCs w:val="21"/>
        </w:rPr>
        <w:t>圆厂；在天津和深圳各建有一座200mm晶圆厂；在江阴有一座控股的300mm</w:t>
      </w:r>
      <w:proofErr w:type="gramStart"/>
      <w:r w:rsidRPr="00937B0E">
        <w:rPr>
          <w:rFonts w:ascii="宋体" w:eastAsia="宋体" w:hAnsi="宋体" w:cs="Arial" w:hint="eastAsia"/>
          <w:color w:val="333333"/>
          <w:szCs w:val="21"/>
        </w:rPr>
        <w:t>凸</w:t>
      </w:r>
      <w:proofErr w:type="gramEnd"/>
      <w:r w:rsidRPr="00937B0E">
        <w:rPr>
          <w:rFonts w:ascii="宋体" w:eastAsia="宋体" w:hAnsi="宋体" w:cs="Arial" w:hint="eastAsia"/>
          <w:color w:val="333333"/>
          <w:szCs w:val="21"/>
        </w:rPr>
        <w:t>块加工合资厂；在意大利有一座控股的200mm晶圆厂。中芯国际还在美国、欧洲、日本和台湾地区设立行销办事处、提供客户服务，同时在香港设立了代表处。</w:t>
      </w:r>
    </w:p>
    <w:p w:rsidR="0045307C" w:rsidRPr="00937B0E" w:rsidRDefault="0045307C" w:rsidP="00F014E1">
      <w:pPr>
        <w:spacing w:beforeLines="50" w:before="156" w:afterLines="50" w:after="156" w:line="400" w:lineRule="exact"/>
        <w:rPr>
          <w:rFonts w:ascii="宋体" w:eastAsia="宋体" w:hAnsi="宋体" w:cs="Arial"/>
          <w:color w:val="333333"/>
          <w:szCs w:val="21"/>
        </w:rPr>
      </w:pPr>
      <w:proofErr w:type="gramStart"/>
      <w:r w:rsidRPr="00937B0E">
        <w:rPr>
          <w:rFonts w:ascii="宋体" w:eastAsia="宋体" w:hAnsi="宋体" w:cs="Arial" w:hint="eastAsia"/>
          <w:color w:val="333333"/>
          <w:szCs w:val="21"/>
        </w:rPr>
        <w:t>中芯国际</w:t>
      </w:r>
      <w:proofErr w:type="gramEnd"/>
      <w:r w:rsidRPr="00937B0E">
        <w:rPr>
          <w:rFonts w:ascii="宋体" w:eastAsia="宋体" w:hAnsi="宋体" w:cs="Arial" w:hint="eastAsia"/>
          <w:color w:val="333333"/>
          <w:szCs w:val="21"/>
        </w:rPr>
        <w:t>建立了拥有</w:t>
      </w:r>
      <w:r w:rsidR="009B7E28">
        <w:rPr>
          <w:rFonts w:ascii="宋体" w:eastAsia="宋体" w:hAnsi="宋体" w:cs="Arial" w:hint="eastAsia"/>
          <w:color w:val="333333"/>
          <w:szCs w:val="21"/>
        </w:rPr>
        <w:t>1000</w:t>
      </w:r>
      <w:r w:rsidRPr="00937B0E">
        <w:rPr>
          <w:rFonts w:ascii="宋体" w:eastAsia="宋体" w:hAnsi="宋体" w:cs="Arial" w:hint="eastAsia"/>
          <w:color w:val="333333"/>
          <w:szCs w:val="21"/>
        </w:rPr>
        <w:t>余</w:t>
      </w:r>
      <w:r w:rsidR="009B7E28">
        <w:rPr>
          <w:rFonts w:ascii="宋体" w:eastAsia="宋体" w:hAnsi="宋体" w:cs="Arial" w:hint="eastAsia"/>
          <w:color w:val="333333"/>
          <w:szCs w:val="21"/>
        </w:rPr>
        <w:t>人</w:t>
      </w:r>
      <w:r w:rsidRPr="00937B0E">
        <w:rPr>
          <w:rFonts w:ascii="宋体" w:eastAsia="宋体" w:hAnsi="宋体" w:cs="Arial" w:hint="eastAsia"/>
          <w:color w:val="333333"/>
          <w:szCs w:val="21"/>
        </w:rPr>
        <w:t>的</w:t>
      </w:r>
      <w:r w:rsidR="009B7E28">
        <w:rPr>
          <w:rFonts w:ascii="宋体" w:eastAsia="宋体" w:hAnsi="宋体" w:cs="Arial" w:hint="eastAsia"/>
          <w:color w:val="333333"/>
          <w:szCs w:val="21"/>
        </w:rPr>
        <w:t>资深</w:t>
      </w:r>
      <w:r w:rsidRPr="00937B0E">
        <w:rPr>
          <w:rFonts w:ascii="宋体" w:eastAsia="宋体" w:hAnsi="宋体" w:cs="Arial" w:hint="eastAsia"/>
          <w:color w:val="333333"/>
          <w:szCs w:val="21"/>
        </w:rPr>
        <w:t>研发团队，建立了</w:t>
      </w:r>
      <w:proofErr w:type="gramStart"/>
      <w:r w:rsidRPr="00937B0E">
        <w:rPr>
          <w:rFonts w:ascii="宋体" w:eastAsia="宋体" w:hAnsi="宋体" w:cs="Arial" w:hint="eastAsia"/>
          <w:color w:val="333333"/>
          <w:szCs w:val="21"/>
        </w:rPr>
        <w:t>中芯国际</w:t>
      </w:r>
      <w:proofErr w:type="gramEnd"/>
      <w:r w:rsidRPr="00937B0E">
        <w:rPr>
          <w:rFonts w:ascii="宋体" w:eastAsia="宋体" w:hAnsi="宋体" w:cs="Arial" w:hint="eastAsia"/>
          <w:color w:val="333333"/>
          <w:szCs w:val="21"/>
        </w:rPr>
        <w:t>产学研联合实验室，承担国家和地方重大科研项目。截止到201</w:t>
      </w:r>
      <w:r w:rsidR="00540277" w:rsidRPr="00937B0E">
        <w:rPr>
          <w:rFonts w:ascii="宋体" w:eastAsia="宋体" w:hAnsi="宋体" w:cs="Arial" w:hint="eastAsia"/>
          <w:color w:val="333333"/>
          <w:szCs w:val="21"/>
        </w:rPr>
        <w:t>6</w:t>
      </w:r>
      <w:r w:rsidRPr="00937B0E">
        <w:rPr>
          <w:rFonts w:ascii="宋体" w:eastAsia="宋体" w:hAnsi="宋体" w:cs="Arial" w:hint="eastAsia"/>
          <w:color w:val="333333"/>
          <w:szCs w:val="21"/>
        </w:rPr>
        <w:t>年</w:t>
      </w:r>
      <w:r w:rsidR="00375779" w:rsidRPr="00937B0E">
        <w:rPr>
          <w:rFonts w:ascii="宋体" w:eastAsia="宋体" w:hAnsi="宋体" w:cs="Arial" w:hint="eastAsia"/>
          <w:color w:val="333333"/>
          <w:szCs w:val="21"/>
        </w:rPr>
        <w:t>5</w:t>
      </w:r>
      <w:r w:rsidRPr="00937B0E">
        <w:rPr>
          <w:rFonts w:ascii="宋体" w:eastAsia="宋体" w:hAnsi="宋体" w:cs="Arial" w:hint="eastAsia"/>
          <w:color w:val="333333"/>
          <w:szCs w:val="21"/>
        </w:rPr>
        <w:t>月，专利权申请总数</w:t>
      </w:r>
      <w:r w:rsidR="00375779" w:rsidRPr="00937B0E">
        <w:rPr>
          <w:rFonts w:ascii="宋体" w:eastAsia="宋体" w:hAnsi="宋体" w:cs="Arial" w:hint="eastAsia"/>
          <w:color w:val="333333"/>
          <w:szCs w:val="21"/>
        </w:rPr>
        <w:t>1</w:t>
      </w:r>
      <w:r w:rsidR="00540277" w:rsidRPr="00937B0E">
        <w:rPr>
          <w:rFonts w:ascii="宋体" w:eastAsia="宋体" w:hAnsi="宋体" w:cs="Arial" w:hint="eastAsia"/>
          <w:color w:val="333333"/>
          <w:szCs w:val="21"/>
        </w:rPr>
        <w:t>2274</w:t>
      </w:r>
      <w:r w:rsidRPr="00937B0E">
        <w:rPr>
          <w:rFonts w:ascii="宋体" w:eastAsia="宋体" w:hAnsi="宋体" w:cs="Arial" w:hint="eastAsia"/>
          <w:color w:val="333333"/>
          <w:szCs w:val="21"/>
        </w:rPr>
        <w:t>，</w:t>
      </w:r>
      <w:r w:rsidR="00EA5CA4" w:rsidRPr="009B7E28">
        <w:rPr>
          <w:rFonts w:ascii="宋体" w:eastAsia="宋体" w:hAnsi="宋体" w:cs="Arial"/>
          <w:color w:val="333333"/>
          <w:szCs w:val="21"/>
        </w:rPr>
        <w:t xml:space="preserve">28nm HKMG </w:t>
      </w:r>
      <w:r w:rsidR="00EA5CA4" w:rsidRPr="009B7E28">
        <w:rPr>
          <w:rFonts w:ascii="宋体" w:eastAsia="宋体" w:hAnsi="宋体" w:cs="Arial" w:hint="eastAsia"/>
          <w:color w:val="333333"/>
          <w:szCs w:val="21"/>
        </w:rPr>
        <w:t>专利申请数量位列全球第二；16/14纳米关键节点技术</w:t>
      </w:r>
      <w:proofErr w:type="spellStart"/>
      <w:r w:rsidR="00EA5CA4" w:rsidRPr="009B7E28">
        <w:rPr>
          <w:rFonts w:ascii="宋体" w:eastAsia="宋体" w:hAnsi="宋体" w:cs="Arial"/>
          <w:color w:val="333333"/>
          <w:szCs w:val="21"/>
        </w:rPr>
        <w:t>FinFet</w:t>
      </w:r>
      <w:proofErr w:type="spellEnd"/>
      <w:r w:rsidR="00EA5CA4" w:rsidRPr="009B7E28">
        <w:rPr>
          <w:rFonts w:ascii="宋体" w:eastAsia="宋体" w:hAnsi="宋体" w:cs="Arial" w:hint="eastAsia"/>
          <w:color w:val="333333"/>
          <w:szCs w:val="21"/>
        </w:rPr>
        <w:t>专利申请数量位列全球第五</w:t>
      </w:r>
      <w:r w:rsidR="009B7E28">
        <w:rPr>
          <w:rFonts w:ascii="宋体" w:eastAsia="宋体" w:hAnsi="宋体" w:cs="Arial" w:hint="eastAsia"/>
          <w:color w:val="333333"/>
          <w:szCs w:val="21"/>
        </w:rPr>
        <w:t>。</w:t>
      </w:r>
      <w:r w:rsidR="00540277" w:rsidRPr="00937B0E">
        <w:rPr>
          <w:rFonts w:ascii="宋体" w:eastAsia="宋体" w:hAnsi="宋体" w:cs="Arial" w:hint="eastAsia"/>
          <w:color w:val="333333"/>
          <w:szCs w:val="21"/>
        </w:rPr>
        <w:t>被业界权威媒体机构评选为最受中国市场欢迎的半导体品牌</w:t>
      </w:r>
      <w:r w:rsidRPr="00937B0E">
        <w:rPr>
          <w:rFonts w:ascii="宋体" w:eastAsia="宋体" w:hAnsi="宋体" w:cs="Arial" w:hint="eastAsia"/>
          <w:color w:val="333333"/>
          <w:szCs w:val="21"/>
        </w:rPr>
        <w:t>。</w:t>
      </w:r>
    </w:p>
    <w:p w:rsidR="00453A4B" w:rsidRDefault="00C73B5E" w:rsidP="00F014E1">
      <w:pPr>
        <w:spacing w:beforeLines="50" w:before="156" w:afterLines="50" w:after="156" w:line="400" w:lineRule="exac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</w:t>
      </w:r>
      <w:r w:rsidR="0045307C">
        <w:rPr>
          <w:rFonts w:hint="eastAsia"/>
          <w:b/>
          <w:sz w:val="24"/>
          <w:szCs w:val="24"/>
        </w:rPr>
        <w:t>、</w:t>
      </w:r>
      <w:r w:rsidR="0045307C" w:rsidRPr="0045307C">
        <w:rPr>
          <w:rFonts w:hint="eastAsia"/>
          <w:b/>
          <w:sz w:val="24"/>
          <w:szCs w:val="24"/>
        </w:rPr>
        <w:t>招聘岗位</w:t>
      </w:r>
    </w:p>
    <w:tbl>
      <w:tblPr>
        <w:tblW w:w="8166" w:type="dxa"/>
        <w:jc w:val="center"/>
        <w:tblInd w:w="-1334" w:type="dxa"/>
        <w:tblLook w:val="04A0" w:firstRow="1" w:lastRow="0" w:firstColumn="1" w:lastColumn="0" w:noHBand="0" w:noVBand="1"/>
      </w:tblPr>
      <w:tblGrid>
        <w:gridCol w:w="1548"/>
        <w:gridCol w:w="1396"/>
        <w:gridCol w:w="1782"/>
        <w:gridCol w:w="1387"/>
        <w:gridCol w:w="2053"/>
      </w:tblGrid>
      <w:tr w:rsidR="00673127" w:rsidRPr="003E2145" w:rsidTr="00453A4B">
        <w:trPr>
          <w:trHeight w:val="705"/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673127" w:rsidRPr="00A1282E" w:rsidRDefault="00673127" w:rsidP="003E2145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A1282E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20"/>
                <w:szCs w:val="20"/>
              </w:rPr>
              <w:t>岗位类别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673127" w:rsidRPr="00A1282E" w:rsidRDefault="00673127" w:rsidP="003E2145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A1282E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20"/>
                <w:szCs w:val="20"/>
              </w:rPr>
              <w:t>招聘岗位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673127" w:rsidRPr="00A1282E" w:rsidRDefault="00673127" w:rsidP="003E2145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A1282E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20"/>
                <w:szCs w:val="20"/>
              </w:rPr>
              <w:t>主要工作职责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673127" w:rsidRPr="00A1282E" w:rsidRDefault="00673127" w:rsidP="00B4084A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A1282E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20"/>
                <w:szCs w:val="20"/>
              </w:rPr>
              <w:t>学历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673127" w:rsidRPr="00A1282E" w:rsidRDefault="00673127" w:rsidP="00B4084A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A1282E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20"/>
                <w:szCs w:val="20"/>
              </w:rPr>
              <w:t>需求专业</w:t>
            </w:r>
          </w:p>
        </w:tc>
      </w:tr>
      <w:tr w:rsidR="00673127" w:rsidRPr="003E2145" w:rsidTr="00453A4B">
        <w:trPr>
          <w:trHeight w:val="1305"/>
          <w:jc w:val="center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生产运营类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设备工程师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BE191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设备安装调试与保养，故障排查与技术改进，提升设备运行效能与稳定性，确保设备高效运转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本科 硕士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机械、电子、机电、自动化、电气、过程装备等相关专业</w:t>
            </w:r>
          </w:p>
        </w:tc>
      </w:tr>
      <w:tr w:rsidR="00673127" w:rsidRPr="003E2145" w:rsidTr="00453A4B">
        <w:trPr>
          <w:trHeight w:val="1305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127" w:rsidRPr="00A1282E" w:rsidRDefault="00673127" w:rsidP="003E2145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工艺工程师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工艺方法设定与优化，工艺验证与缺陷排查，提升工艺稳定性与产品良率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本科 硕士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微电子、电子、材料、物理、化学、光学等相关专业</w:t>
            </w:r>
          </w:p>
        </w:tc>
      </w:tr>
      <w:tr w:rsidR="00673127" w:rsidRPr="003E2145" w:rsidTr="00453A4B">
        <w:trPr>
          <w:trHeight w:val="1305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127" w:rsidRPr="00A1282E" w:rsidRDefault="00673127" w:rsidP="003E2145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生产工程师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生产计划制定与执行，生产系统开发与测试，一线员工及现场管理，统筹生产资源达成出货目标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本科 硕士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工业工程、计算机、软件开发、数学、自动化及管理</w:t>
            </w:r>
          </w:p>
        </w:tc>
      </w:tr>
      <w:tr w:rsidR="00673127" w:rsidRPr="003E2145" w:rsidTr="00453A4B">
        <w:trPr>
          <w:trHeight w:val="1305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127" w:rsidRPr="00A1282E" w:rsidRDefault="00673127" w:rsidP="003E2145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厂务工程师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水、电、机械及气体化学品管理，厂务设施运行管理与维护，重大工程项目规划及施工跟进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本科 硕士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3127" w:rsidRPr="00A1282E" w:rsidRDefault="00673127" w:rsidP="003E2145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282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化工、化学、机械、自动化、电气、机电等相关专业</w:t>
            </w:r>
          </w:p>
        </w:tc>
      </w:tr>
      <w:tr w:rsidR="00453A4B" w:rsidRPr="003E2145" w:rsidTr="00453A4B">
        <w:trPr>
          <w:trHeight w:val="1305"/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A4B" w:rsidRPr="00A1282E" w:rsidRDefault="00453A4B" w:rsidP="00453A4B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工程技术类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3A4B" w:rsidRPr="00A1282E" w:rsidRDefault="00453A4B" w:rsidP="003E214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ESH工程师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3A4B" w:rsidRPr="00A1282E" w:rsidRDefault="00453A4B" w:rsidP="00453A4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53A4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消防系统运行和维护；安全、健康和环境管理工作。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3A4B" w:rsidRPr="00453A4B" w:rsidRDefault="00453A4B" w:rsidP="003E214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53A4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本科 硕士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3A4B" w:rsidRPr="00A1282E" w:rsidRDefault="00453A4B" w:rsidP="003E2145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53A4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安全工程、环境、电气、自动化、机械等相关专业</w:t>
            </w:r>
          </w:p>
        </w:tc>
      </w:tr>
    </w:tbl>
    <w:p w:rsidR="00916CD6" w:rsidRDefault="00916CD6" w:rsidP="00F014E1">
      <w:pPr>
        <w:spacing w:beforeLines="50" w:before="156" w:afterLines="50" w:after="156" w:line="400" w:lineRule="exac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三、工作地点：</w:t>
      </w:r>
      <w:r w:rsidRPr="009B0C98">
        <w:rPr>
          <w:rFonts w:hint="eastAsia"/>
          <w:b/>
          <w:color w:val="0000FF"/>
          <w:sz w:val="24"/>
          <w:szCs w:val="24"/>
        </w:rPr>
        <w:t>北京</w:t>
      </w:r>
    </w:p>
    <w:p w:rsidR="0045307C" w:rsidRPr="0045307C" w:rsidRDefault="00916CD6" w:rsidP="00F014E1">
      <w:pPr>
        <w:spacing w:beforeLines="50" w:before="156" w:afterLines="50" w:after="156" w:line="400" w:lineRule="exac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四</w:t>
      </w:r>
      <w:r w:rsidR="0045307C" w:rsidRPr="0045307C">
        <w:rPr>
          <w:rFonts w:hint="eastAsia"/>
          <w:b/>
          <w:sz w:val="24"/>
          <w:szCs w:val="24"/>
        </w:rPr>
        <w:t>、薪酬福利</w:t>
      </w:r>
    </w:p>
    <w:p w:rsidR="0045307C" w:rsidRDefault="0045307C" w:rsidP="00F014E1">
      <w:pPr>
        <w:spacing w:line="400" w:lineRule="exact"/>
      </w:pPr>
      <w:r>
        <w:rPr>
          <w:rFonts w:hint="eastAsia"/>
        </w:rPr>
        <w:t>加入中芯，我们将为您提供：</w:t>
      </w:r>
    </w:p>
    <w:p w:rsidR="0045307C" w:rsidRPr="00024FD4" w:rsidRDefault="00F014E1" w:rsidP="00F014E1">
      <w:pPr>
        <w:spacing w:line="400" w:lineRule="exact"/>
        <w:rPr>
          <w:b/>
        </w:rPr>
      </w:pPr>
      <w:r w:rsidRPr="00024FD4">
        <w:rPr>
          <w:rFonts w:hint="eastAsia"/>
          <w:b/>
        </w:rPr>
        <w:t xml:space="preserve"> </w:t>
      </w:r>
      <w:r w:rsidR="0045307C" w:rsidRPr="00024FD4">
        <w:rPr>
          <w:rFonts w:hint="eastAsia"/>
          <w:b/>
        </w:rPr>
        <w:t>(</w:t>
      </w:r>
      <w:proofErr w:type="gramStart"/>
      <w:r w:rsidR="0045307C" w:rsidRPr="00024FD4">
        <w:rPr>
          <w:rFonts w:hint="eastAsia"/>
          <w:b/>
        </w:rPr>
        <w:t>一</w:t>
      </w:r>
      <w:proofErr w:type="gramEnd"/>
      <w:r w:rsidR="0045307C" w:rsidRPr="00024FD4">
        <w:rPr>
          <w:rFonts w:hint="eastAsia"/>
          <w:b/>
        </w:rPr>
        <w:t>)</w:t>
      </w:r>
      <w:r w:rsidRPr="00024FD4">
        <w:rPr>
          <w:rFonts w:hint="eastAsia"/>
          <w:b/>
        </w:rPr>
        <w:t>、</w:t>
      </w:r>
      <w:r w:rsidR="0045307C" w:rsidRPr="00024FD4">
        <w:rPr>
          <w:rFonts w:hint="eastAsia"/>
          <w:b/>
        </w:rPr>
        <w:t>完善的薪酬及福利保障</w:t>
      </w:r>
    </w:p>
    <w:p w:rsidR="0045307C" w:rsidRDefault="0045307C" w:rsidP="00F014E1">
      <w:pPr>
        <w:spacing w:line="400" w:lineRule="exact"/>
      </w:pPr>
      <w:r>
        <w:rPr>
          <w:rFonts w:hint="eastAsia"/>
        </w:rPr>
        <w:t>1</w:t>
      </w:r>
      <w:r>
        <w:rPr>
          <w:rFonts w:hint="eastAsia"/>
        </w:rPr>
        <w:t>、提供</w:t>
      </w:r>
      <w:r w:rsidRPr="00B4084A">
        <w:rPr>
          <w:rFonts w:hint="eastAsia"/>
          <w:b/>
          <w:color w:val="0000FF"/>
        </w:rPr>
        <w:t>全面的、富有竞争力的薪资待遇</w:t>
      </w:r>
      <w:r w:rsidRPr="00B4084A">
        <w:rPr>
          <w:rFonts w:hint="eastAsia"/>
          <w:b/>
          <w:color w:val="0000FF"/>
        </w:rPr>
        <w:t>;</w:t>
      </w:r>
    </w:p>
    <w:p w:rsidR="0045307C" w:rsidRDefault="00042044" w:rsidP="00F014E1">
      <w:pPr>
        <w:spacing w:line="400" w:lineRule="exact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1D6A26">
        <w:rPr>
          <w:rFonts w:hint="eastAsia"/>
        </w:rPr>
        <w:t>具有完善的福利体系；</w:t>
      </w:r>
    </w:p>
    <w:p w:rsidR="0045307C" w:rsidRPr="00024FD4" w:rsidRDefault="00F014E1" w:rsidP="00F014E1">
      <w:pPr>
        <w:spacing w:line="400" w:lineRule="exact"/>
        <w:rPr>
          <w:b/>
        </w:rPr>
      </w:pPr>
      <w:r w:rsidRPr="00024FD4">
        <w:rPr>
          <w:rFonts w:hint="eastAsia"/>
          <w:b/>
        </w:rPr>
        <w:t xml:space="preserve"> </w:t>
      </w:r>
      <w:r w:rsidR="0045307C" w:rsidRPr="00024FD4">
        <w:rPr>
          <w:rFonts w:hint="eastAsia"/>
          <w:b/>
        </w:rPr>
        <w:t>(</w:t>
      </w:r>
      <w:r w:rsidR="0045307C" w:rsidRPr="00024FD4">
        <w:rPr>
          <w:rFonts w:hint="eastAsia"/>
          <w:b/>
        </w:rPr>
        <w:t>二</w:t>
      </w:r>
      <w:r w:rsidR="0045307C" w:rsidRPr="00024FD4">
        <w:rPr>
          <w:rFonts w:hint="eastAsia"/>
          <w:b/>
        </w:rPr>
        <w:t>)</w:t>
      </w:r>
      <w:r w:rsidRPr="00024FD4">
        <w:rPr>
          <w:rFonts w:hint="eastAsia"/>
          <w:b/>
        </w:rPr>
        <w:t>、</w:t>
      </w:r>
      <w:r w:rsidR="0045307C" w:rsidRPr="00024FD4">
        <w:rPr>
          <w:rFonts w:hint="eastAsia"/>
          <w:b/>
        </w:rPr>
        <w:t>优越的工作及生活环境</w:t>
      </w:r>
    </w:p>
    <w:p w:rsidR="0045307C" w:rsidRPr="00024FD4" w:rsidRDefault="00024FD4" w:rsidP="00F014E1">
      <w:pPr>
        <w:spacing w:line="400" w:lineRule="exac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717A4D67" wp14:editId="7BF86612">
            <wp:simplePos x="0" y="0"/>
            <wp:positionH relativeFrom="column">
              <wp:posOffset>2686050</wp:posOffset>
            </wp:positionH>
            <wp:positionV relativeFrom="paragraph">
              <wp:posOffset>396240</wp:posOffset>
            </wp:positionV>
            <wp:extent cx="3352800" cy="201930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025BEC5" wp14:editId="73146BD9">
            <wp:simplePos x="0" y="0"/>
            <wp:positionH relativeFrom="column">
              <wp:posOffset>-720090</wp:posOffset>
            </wp:positionH>
            <wp:positionV relativeFrom="paragraph">
              <wp:posOffset>396240</wp:posOffset>
            </wp:positionV>
            <wp:extent cx="3407410" cy="2018665"/>
            <wp:effectExtent l="0" t="0" r="2540" b="63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07C">
        <w:rPr>
          <w:rFonts w:hint="eastAsia"/>
        </w:rPr>
        <w:t>1</w:t>
      </w:r>
      <w:r w:rsidR="0045307C">
        <w:rPr>
          <w:rFonts w:hint="eastAsia"/>
        </w:rPr>
        <w:t>、高效智能、温馨舒适的工作环境</w:t>
      </w:r>
      <w:r w:rsidR="00916CD6">
        <w:rPr>
          <w:rFonts w:hint="eastAsia"/>
        </w:rPr>
        <w:t>；</w:t>
      </w:r>
    </w:p>
    <w:p w:rsidR="0045307C" w:rsidRDefault="00024FD4" w:rsidP="00F014E1">
      <w:pPr>
        <w:spacing w:line="400" w:lineRule="exact"/>
        <w:rPr>
          <w:rFonts w:hint="eastAsia"/>
          <w:b/>
          <w:color w:val="0000FF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3F0D9B8A" wp14:editId="0814DD1F">
            <wp:simplePos x="0" y="0"/>
            <wp:positionH relativeFrom="column">
              <wp:posOffset>2686050</wp:posOffset>
            </wp:positionH>
            <wp:positionV relativeFrom="paragraph">
              <wp:posOffset>2637790</wp:posOffset>
            </wp:positionV>
            <wp:extent cx="3286125" cy="2093595"/>
            <wp:effectExtent l="0" t="0" r="9525" b="190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07C">
        <w:rPr>
          <w:rFonts w:hint="eastAsia"/>
        </w:rPr>
        <w:t>2</w:t>
      </w:r>
      <w:r w:rsidR="0045307C">
        <w:rPr>
          <w:rFonts w:hint="eastAsia"/>
        </w:rPr>
        <w:t>、舒适的</w:t>
      </w:r>
      <w:r w:rsidR="0045307C" w:rsidRPr="00AF1BC6">
        <w:rPr>
          <w:rFonts w:hint="eastAsia"/>
          <w:b/>
          <w:color w:val="0000FF"/>
        </w:rPr>
        <w:t>员工宿舍、</w:t>
      </w:r>
      <w:r w:rsidR="0045307C">
        <w:rPr>
          <w:rFonts w:hint="eastAsia"/>
        </w:rPr>
        <w:t>便捷的</w:t>
      </w:r>
      <w:r w:rsidR="0045307C" w:rsidRPr="00AF1BC6">
        <w:rPr>
          <w:rFonts w:hint="eastAsia"/>
          <w:b/>
          <w:color w:val="0000FF"/>
        </w:rPr>
        <w:t>上下班交通车</w:t>
      </w:r>
      <w:r w:rsidR="0045307C">
        <w:rPr>
          <w:rFonts w:hint="eastAsia"/>
        </w:rPr>
        <w:t>及</w:t>
      </w:r>
      <w:r w:rsidR="0045307C" w:rsidRPr="00AF1BC6">
        <w:rPr>
          <w:rFonts w:hint="eastAsia"/>
          <w:b/>
          <w:color w:val="0000FF"/>
        </w:rPr>
        <w:t>免费的工作餐</w:t>
      </w:r>
      <w:r w:rsidR="00916CD6" w:rsidRPr="00AF1BC6">
        <w:rPr>
          <w:rFonts w:hint="eastAsia"/>
          <w:b/>
          <w:color w:val="0000FF"/>
        </w:rPr>
        <w:t>；</w:t>
      </w:r>
    </w:p>
    <w:p w:rsidR="00024FD4" w:rsidRDefault="00024FD4" w:rsidP="00F014E1">
      <w:pPr>
        <w:spacing w:line="400" w:lineRule="exac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4870F59" wp14:editId="7C64B8AC">
            <wp:simplePos x="0" y="0"/>
            <wp:positionH relativeFrom="column">
              <wp:posOffset>-763905</wp:posOffset>
            </wp:positionH>
            <wp:positionV relativeFrom="paragraph">
              <wp:posOffset>223520</wp:posOffset>
            </wp:positionV>
            <wp:extent cx="3446145" cy="2095500"/>
            <wp:effectExtent l="0" t="0" r="190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</w:p>
    <w:p w:rsidR="00024FD4" w:rsidRPr="00024FD4" w:rsidRDefault="00024FD4" w:rsidP="00F014E1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9347003" wp14:editId="6BBA1B33">
            <wp:simplePos x="0" y="0"/>
            <wp:positionH relativeFrom="column">
              <wp:posOffset>2571750</wp:posOffset>
            </wp:positionH>
            <wp:positionV relativeFrom="paragraph">
              <wp:posOffset>69215</wp:posOffset>
            </wp:positionV>
            <wp:extent cx="3419475" cy="2028825"/>
            <wp:effectExtent l="0" t="0" r="9525" b="952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DB26232" wp14:editId="1F6DFCF2">
            <wp:simplePos x="0" y="0"/>
            <wp:positionH relativeFrom="column">
              <wp:posOffset>-609600</wp:posOffset>
            </wp:positionH>
            <wp:positionV relativeFrom="paragraph">
              <wp:posOffset>69215</wp:posOffset>
            </wp:positionV>
            <wp:extent cx="3181350" cy="2028825"/>
            <wp:effectExtent l="0" t="0" r="0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07C" w:rsidRDefault="00024FD4" w:rsidP="00F014E1">
      <w:pPr>
        <w:spacing w:line="400" w:lineRule="exac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F23305" wp14:editId="2C9C4FC9">
            <wp:simplePos x="0" y="0"/>
            <wp:positionH relativeFrom="column">
              <wp:posOffset>2762250</wp:posOffset>
            </wp:positionH>
            <wp:positionV relativeFrom="paragraph">
              <wp:posOffset>612775</wp:posOffset>
            </wp:positionV>
            <wp:extent cx="3228975" cy="2110105"/>
            <wp:effectExtent l="0" t="0" r="9525" b="444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7D0DD97" wp14:editId="42D19FF4">
            <wp:simplePos x="0" y="0"/>
            <wp:positionH relativeFrom="column">
              <wp:posOffset>-609600</wp:posOffset>
            </wp:positionH>
            <wp:positionV relativeFrom="paragraph">
              <wp:posOffset>612775</wp:posOffset>
            </wp:positionV>
            <wp:extent cx="3369310" cy="2103755"/>
            <wp:effectExtent l="0" t="0" r="254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07C">
        <w:rPr>
          <w:rFonts w:hint="eastAsia"/>
        </w:rPr>
        <w:t>3</w:t>
      </w:r>
      <w:r w:rsidR="0045307C">
        <w:rPr>
          <w:rFonts w:hint="eastAsia"/>
        </w:rPr>
        <w:t>、设施齐全的</w:t>
      </w:r>
      <w:r w:rsidR="0045307C" w:rsidRPr="00AF1BC6">
        <w:rPr>
          <w:rFonts w:hint="eastAsia"/>
          <w:b/>
          <w:color w:val="0000FF"/>
        </w:rPr>
        <w:t>员工活动中心</w:t>
      </w:r>
      <w:r w:rsidR="0045307C">
        <w:rPr>
          <w:rFonts w:hint="eastAsia"/>
        </w:rPr>
        <w:t>，完善的工会体制，羽毛球、足球、健美操等俱乐部</w:t>
      </w:r>
      <w:r w:rsidR="00916CD6">
        <w:rPr>
          <w:rFonts w:hint="eastAsia"/>
        </w:rPr>
        <w:t>；</w:t>
      </w:r>
      <w:r w:rsidR="0045307C">
        <w:rPr>
          <w:rFonts w:hint="eastAsia"/>
        </w:rPr>
        <w:t>一年一度的员工运动会及游园会活动</w:t>
      </w:r>
      <w:r w:rsidR="0045307C">
        <w:rPr>
          <w:rFonts w:hint="eastAsia"/>
        </w:rPr>
        <w:t>;</w:t>
      </w:r>
      <w:r w:rsidR="0045307C">
        <w:rPr>
          <w:rFonts w:hint="eastAsia"/>
        </w:rPr>
        <w:t>青年才艺大赛、联欢晚会等丰富多彩的业余活动</w:t>
      </w:r>
      <w:r w:rsidR="00E9438B">
        <w:rPr>
          <w:rFonts w:hint="eastAsia"/>
        </w:rPr>
        <w:t>。</w:t>
      </w:r>
    </w:p>
    <w:p w:rsidR="00024FD4" w:rsidRDefault="00024FD4" w:rsidP="00F014E1">
      <w:pPr>
        <w:spacing w:line="400" w:lineRule="exact"/>
      </w:pPr>
    </w:p>
    <w:p w:rsidR="00024FD4" w:rsidRPr="0045307C" w:rsidRDefault="00916CD6" w:rsidP="00F014E1">
      <w:pPr>
        <w:spacing w:beforeLines="50" w:before="156" w:afterLines="50" w:after="156" w:line="400" w:lineRule="exac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五</w:t>
      </w:r>
      <w:r w:rsidR="0045307C" w:rsidRPr="0045307C">
        <w:rPr>
          <w:rFonts w:hint="eastAsia"/>
          <w:b/>
          <w:sz w:val="24"/>
          <w:szCs w:val="24"/>
        </w:rPr>
        <w:t>、应聘须知</w:t>
      </w:r>
    </w:p>
    <w:p w:rsidR="0045307C" w:rsidRDefault="0045307C" w:rsidP="00F014E1">
      <w:pPr>
        <w:spacing w:line="400" w:lineRule="exact"/>
      </w:pPr>
      <w:r>
        <w:rPr>
          <w:rFonts w:hint="eastAsia"/>
        </w:rPr>
        <w:t>应聘材料：</w:t>
      </w:r>
    </w:p>
    <w:p w:rsidR="0045307C" w:rsidRDefault="0045307C" w:rsidP="00F014E1">
      <w:pPr>
        <w:spacing w:line="400" w:lineRule="exact"/>
      </w:pPr>
      <w:r>
        <w:rPr>
          <w:rFonts w:hint="eastAsia"/>
        </w:rPr>
        <w:t>1</w:t>
      </w:r>
      <w:r>
        <w:rPr>
          <w:rFonts w:hint="eastAsia"/>
        </w:rPr>
        <w:t>、个人简历</w:t>
      </w:r>
      <w:r>
        <w:rPr>
          <w:rFonts w:hint="eastAsia"/>
        </w:rPr>
        <w:t>(</w:t>
      </w:r>
      <w:r>
        <w:rPr>
          <w:rFonts w:hint="eastAsia"/>
        </w:rPr>
        <w:t>注明</w:t>
      </w:r>
      <w:r>
        <w:rPr>
          <w:rFonts w:hint="eastAsia"/>
        </w:rPr>
        <w:t>GPA</w:t>
      </w:r>
      <w:r>
        <w:rPr>
          <w:rFonts w:hint="eastAsia"/>
        </w:rPr>
        <w:t>平均成绩</w:t>
      </w:r>
      <w:r>
        <w:rPr>
          <w:rFonts w:hint="eastAsia"/>
        </w:rPr>
        <w:t>)</w:t>
      </w:r>
      <w:r w:rsidR="00916CD6">
        <w:rPr>
          <w:rFonts w:hint="eastAsia"/>
        </w:rPr>
        <w:t>；</w:t>
      </w:r>
    </w:p>
    <w:p w:rsidR="0045307C" w:rsidRDefault="0045307C" w:rsidP="00F014E1">
      <w:pPr>
        <w:spacing w:line="400" w:lineRule="exact"/>
      </w:pPr>
      <w:r>
        <w:rPr>
          <w:rFonts w:hint="eastAsia"/>
        </w:rPr>
        <w:t>2</w:t>
      </w:r>
      <w:r>
        <w:rPr>
          <w:rFonts w:hint="eastAsia"/>
        </w:rPr>
        <w:t>、毕业生推荐表、英文等级证书、成绩单</w:t>
      </w:r>
      <w:r>
        <w:rPr>
          <w:rFonts w:hint="eastAsia"/>
        </w:rPr>
        <w:t>(</w:t>
      </w:r>
      <w:r>
        <w:rPr>
          <w:rFonts w:hint="eastAsia"/>
        </w:rPr>
        <w:t>注明</w:t>
      </w:r>
      <w:r>
        <w:rPr>
          <w:rFonts w:hint="eastAsia"/>
        </w:rPr>
        <w:t>GPA</w:t>
      </w:r>
      <w:bookmarkStart w:id="0" w:name="_GoBack"/>
      <w:bookmarkEnd w:id="0"/>
      <w:r>
        <w:rPr>
          <w:rFonts w:hint="eastAsia"/>
        </w:rPr>
        <w:t>平均成绩</w:t>
      </w:r>
      <w:r>
        <w:rPr>
          <w:rFonts w:hint="eastAsia"/>
        </w:rPr>
        <w:t>)</w:t>
      </w:r>
      <w:r>
        <w:rPr>
          <w:rFonts w:hint="eastAsia"/>
        </w:rPr>
        <w:t>、奖学金证书、专利证书、获奖证明及优秀作品等复印件</w:t>
      </w:r>
      <w:r>
        <w:rPr>
          <w:rFonts w:hint="eastAsia"/>
        </w:rPr>
        <w:t>1</w:t>
      </w:r>
      <w:r>
        <w:rPr>
          <w:rFonts w:hint="eastAsia"/>
        </w:rPr>
        <w:t>份</w:t>
      </w:r>
      <w:r w:rsidR="00916CD6">
        <w:rPr>
          <w:rFonts w:hint="eastAsia"/>
        </w:rPr>
        <w:t>；</w:t>
      </w:r>
    </w:p>
    <w:p w:rsidR="0045307C" w:rsidRPr="0045307C" w:rsidRDefault="00024FD4" w:rsidP="00F014E1">
      <w:pPr>
        <w:spacing w:beforeLines="50" w:before="156" w:afterLines="50" w:after="156" w:line="400" w:lineRule="exac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六</w:t>
      </w:r>
      <w:r w:rsidR="0045307C" w:rsidRPr="0045307C">
        <w:rPr>
          <w:rFonts w:hint="eastAsia"/>
          <w:b/>
          <w:sz w:val="24"/>
          <w:szCs w:val="24"/>
        </w:rPr>
        <w:t>、应聘方式</w:t>
      </w:r>
    </w:p>
    <w:p w:rsidR="00EC132F" w:rsidRDefault="00EC132F" w:rsidP="00B66999">
      <w:pPr>
        <w:spacing w:line="400" w:lineRule="exact"/>
      </w:pPr>
      <w:r w:rsidRPr="00EC132F">
        <w:rPr>
          <w:rFonts w:hint="eastAsia"/>
        </w:rPr>
        <w:t>Email</w:t>
      </w:r>
      <w:r w:rsidRPr="00EC132F">
        <w:rPr>
          <w:rFonts w:hint="eastAsia"/>
        </w:rPr>
        <w:t>投递</w:t>
      </w:r>
      <w:r w:rsidR="00916CD6">
        <w:rPr>
          <w:rFonts w:hint="eastAsia"/>
        </w:rPr>
        <w:t>：</w:t>
      </w:r>
      <w:r w:rsidR="00C358B3">
        <w:rPr>
          <w:rFonts w:hint="eastAsia"/>
        </w:rPr>
        <w:t>m</w:t>
      </w:r>
      <w:r w:rsidR="00916CD6">
        <w:rPr>
          <w:rFonts w:hint="eastAsia"/>
        </w:rPr>
        <w:t>elody</w:t>
      </w:r>
      <w:r>
        <w:rPr>
          <w:rFonts w:hint="eastAsia"/>
        </w:rPr>
        <w:t>_</w:t>
      </w:r>
      <w:r w:rsidR="00C358B3">
        <w:rPr>
          <w:rFonts w:hint="eastAsia"/>
        </w:rPr>
        <w:t>z</w:t>
      </w:r>
      <w:r w:rsidR="00916CD6">
        <w:rPr>
          <w:rFonts w:hint="eastAsia"/>
        </w:rPr>
        <w:t>hu</w:t>
      </w:r>
      <w:r>
        <w:rPr>
          <w:rFonts w:hint="eastAsia"/>
        </w:rPr>
        <w:t>@smics.com</w:t>
      </w:r>
    </w:p>
    <w:p w:rsidR="003918AA" w:rsidRDefault="00EC132F" w:rsidP="00F014E1">
      <w:pPr>
        <w:spacing w:line="400" w:lineRule="exact"/>
        <w:rPr>
          <w:rFonts w:hint="eastAsia"/>
        </w:rPr>
      </w:pPr>
      <w:r w:rsidRPr="00B66999">
        <w:rPr>
          <w:rFonts w:hint="eastAsia"/>
        </w:rPr>
        <w:t> </w:t>
      </w:r>
      <w:r w:rsidRPr="00B66999">
        <w:rPr>
          <w:rFonts w:hint="eastAsia"/>
        </w:rPr>
        <w:t>邮件标题请注明：学校</w:t>
      </w:r>
      <w:r w:rsidRPr="00B66999">
        <w:rPr>
          <w:rFonts w:hint="eastAsia"/>
        </w:rPr>
        <w:t>+</w:t>
      </w:r>
      <w:r w:rsidRPr="00B66999">
        <w:rPr>
          <w:rFonts w:hint="eastAsia"/>
        </w:rPr>
        <w:t>专业</w:t>
      </w:r>
      <w:r w:rsidRPr="00B66999">
        <w:rPr>
          <w:rFonts w:hint="eastAsia"/>
        </w:rPr>
        <w:t>+</w:t>
      </w:r>
      <w:r w:rsidRPr="00B66999">
        <w:rPr>
          <w:rFonts w:hint="eastAsia"/>
        </w:rPr>
        <w:t>学历</w:t>
      </w:r>
      <w:r w:rsidRPr="00B66999">
        <w:rPr>
          <w:rFonts w:hint="eastAsia"/>
        </w:rPr>
        <w:t>+</w:t>
      </w:r>
      <w:r w:rsidRPr="00B66999">
        <w:rPr>
          <w:rFonts w:hint="eastAsia"/>
        </w:rPr>
        <w:t>姓名</w:t>
      </w:r>
      <w:r w:rsidRPr="00B66999">
        <w:rPr>
          <w:rFonts w:hint="eastAsia"/>
        </w:rPr>
        <w:t>+</w:t>
      </w:r>
      <w:r w:rsidRPr="00B66999">
        <w:rPr>
          <w:rFonts w:hint="eastAsia"/>
        </w:rPr>
        <w:t>职位</w:t>
      </w:r>
    </w:p>
    <w:p w:rsidR="00024FD4" w:rsidRDefault="00024FD4" w:rsidP="00F014E1">
      <w:pPr>
        <w:spacing w:line="400" w:lineRule="exact"/>
        <w:rPr>
          <w:rFonts w:hint="eastAsia"/>
        </w:rPr>
      </w:pPr>
    </w:p>
    <w:p w:rsidR="00024FD4" w:rsidRDefault="00024FD4" w:rsidP="00F014E1">
      <w:pPr>
        <w:spacing w:line="400" w:lineRule="exact"/>
        <w:rPr>
          <w:rFonts w:hint="eastAsia"/>
        </w:rPr>
      </w:pPr>
    </w:p>
    <w:p w:rsidR="00024FD4" w:rsidRPr="00C73B5E" w:rsidRDefault="00024FD4" w:rsidP="00F014E1">
      <w:pPr>
        <w:spacing w:line="400" w:lineRule="exact"/>
      </w:pPr>
    </w:p>
    <w:sectPr w:rsidR="00024FD4" w:rsidRPr="00C73B5E" w:rsidSect="00BF103D">
      <w:pgSz w:w="11906" w:h="16838"/>
      <w:pgMar w:top="851" w:right="1800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ADE" w:rsidRDefault="00B27ADE" w:rsidP="00875B73">
      <w:r>
        <w:separator/>
      </w:r>
    </w:p>
  </w:endnote>
  <w:endnote w:type="continuationSeparator" w:id="0">
    <w:p w:rsidR="00B27ADE" w:rsidRDefault="00B27ADE" w:rsidP="00875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ADE" w:rsidRDefault="00B27ADE" w:rsidP="00875B73">
      <w:r>
        <w:separator/>
      </w:r>
    </w:p>
  </w:footnote>
  <w:footnote w:type="continuationSeparator" w:id="0">
    <w:p w:rsidR="00B27ADE" w:rsidRDefault="00B27ADE" w:rsidP="00875B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D762B"/>
    <w:multiLevelType w:val="hybridMultilevel"/>
    <w:tmpl w:val="1FF45CE6"/>
    <w:lvl w:ilvl="0" w:tplc="7890C1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6CE21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652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F4FC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52B6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AED6F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FACF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1805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54AC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714"/>
    <w:rsid w:val="00006859"/>
    <w:rsid w:val="0002160E"/>
    <w:rsid w:val="00024FD4"/>
    <w:rsid w:val="0003005F"/>
    <w:rsid w:val="00042044"/>
    <w:rsid w:val="00073143"/>
    <w:rsid w:val="00086D93"/>
    <w:rsid w:val="00096C52"/>
    <w:rsid w:val="000A2812"/>
    <w:rsid w:val="00133352"/>
    <w:rsid w:val="001813F4"/>
    <w:rsid w:val="001D6A26"/>
    <w:rsid w:val="001E2895"/>
    <w:rsid w:val="00225FDE"/>
    <w:rsid w:val="00230AA9"/>
    <w:rsid w:val="0026484D"/>
    <w:rsid w:val="003741FA"/>
    <w:rsid w:val="00375779"/>
    <w:rsid w:val="003821B5"/>
    <w:rsid w:val="003918AA"/>
    <w:rsid w:val="003E2145"/>
    <w:rsid w:val="00411813"/>
    <w:rsid w:val="00416391"/>
    <w:rsid w:val="0045307C"/>
    <w:rsid w:val="00453A4B"/>
    <w:rsid w:val="004726BA"/>
    <w:rsid w:val="00481F4E"/>
    <w:rsid w:val="004A5F86"/>
    <w:rsid w:val="004B349F"/>
    <w:rsid w:val="004D7D72"/>
    <w:rsid w:val="004F2A22"/>
    <w:rsid w:val="00506052"/>
    <w:rsid w:val="00540277"/>
    <w:rsid w:val="00594658"/>
    <w:rsid w:val="00596E11"/>
    <w:rsid w:val="00673127"/>
    <w:rsid w:val="006763E2"/>
    <w:rsid w:val="006917BA"/>
    <w:rsid w:val="006A36F6"/>
    <w:rsid w:val="006C2BC9"/>
    <w:rsid w:val="006C7358"/>
    <w:rsid w:val="006D5EFC"/>
    <w:rsid w:val="006E5B5A"/>
    <w:rsid w:val="00704B2C"/>
    <w:rsid w:val="00705FD0"/>
    <w:rsid w:val="00707A7C"/>
    <w:rsid w:val="00746CF6"/>
    <w:rsid w:val="007A6C6E"/>
    <w:rsid w:val="008170EB"/>
    <w:rsid w:val="00875B73"/>
    <w:rsid w:val="00891DA9"/>
    <w:rsid w:val="00916CD6"/>
    <w:rsid w:val="00937B0E"/>
    <w:rsid w:val="00953436"/>
    <w:rsid w:val="00963857"/>
    <w:rsid w:val="009A3CA3"/>
    <w:rsid w:val="009B0C98"/>
    <w:rsid w:val="009B7E28"/>
    <w:rsid w:val="009D52AF"/>
    <w:rsid w:val="009E68D4"/>
    <w:rsid w:val="00A1282E"/>
    <w:rsid w:val="00A92E70"/>
    <w:rsid w:val="00AF1BC6"/>
    <w:rsid w:val="00B032E1"/>
    <w:rsid w:val="00B274D7"/>
    <w:rsid w:val="00B27ADE"/>
    <w:rsid w:val="00B4084A"/>
    <w:rsid w:val="00B51A0F"/>
    <w:rsid w:val="00B56C4C"/>
    <w:rsid w:val="00B60F53"/>
    <w:rsid w:val="00B66999"/>
    <w:rsid w:val="00B75CE1"/>
    <w:rsid w:val="00B952F3"/>
    <w:rsid w:val="00BA5714"/>
    <w:rsid w:val="00BB43E5"/>
    <w:rsid w:val="00BD2CFF"/>
    <w:rsid w:val="00BE1919"/>
    <w:rsid w:val="00BE1C37"/>
    <w:rsid w:val="00BF103D"/>
    <w:rsid w:val="00C0470E"/>
    <w:rsid w:val="00C358B3"/>
    <w:rsid w:val="00C73B5E"/>
    <w:rsid w:val="00C814B6"/>
    <w:rsid w:val="00CA6EE2"/>
    <w:rsid w:val="00CF781C"/>
    <w:rsid w:val="00D00F71"/>
    <w:rsid w:val="00D26EDB"/>
    <w:rsid w:val="00D51DAD"/>
    <w:rsid w:val="00D70944"/>
    <w:rsid w:val="00D70F00"/>
    <w:rsid w:val="00D72714"/>
    <w:rsid w:val="00DD725D"/>
    <w:rsid w:val="00E038FB"/>
    <w:rsid w:val="00E10BE7"/>
    <w:rsid w:val="00E37978"/>
    <w:rsid w:val="00E53D63"/>
    <w:rsid w:val="00E551F7"/>
    <w:rsid w:val="00E76BD1"/>
    <w:rsid w:val="00E8119C"/>
    <w:rsid w:val="00E9438B"/>
    <w:rsid w:val="00EA5CA4"/>
    <w:rsid w:val="00EC132F"/>
    <w:rsid w:val="00ED2F36"/>
    <w:rsid w:val="00F014E1"/>
    <w:rsid w:val="00F21830"/>
    <w:rsid w:val="00F26D39"/>
    <w:rsid w:val="00F51CDB"/>
    <w:rsid w:val="00F74296"/>
    <w:rsid w:val="00F74CAD"/>
    <w:rsid w:val="00F77F04"/>
    <w:rsid w:val="00F80220"/>
    <w:rsid w:val="00F81F75"/>
    <w:rsid w:val="00FA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45307C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5307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506052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875B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75B7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75B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75B7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10BE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10BE7"/>
    <w:rPr>
      <w:sz w:val="18"/>
      <w:szCs w:val="18"/>
    </w:rPr>
  </w:style>
  <w:style w:type="paragraph" w:styleId="a7">
    <w:name w:val="List Paragraph"/>
    <w:basedOn w:val="a"/>
    <w:uiPriority w:val="34"/>
    <w:qFormat/>
    <w:rsid w:val="009B7E28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9438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45307C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5307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506052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875B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75B7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75B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75B7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10BE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10BE7"/>
    <w:rPr>
      <w:sz w:val="18"/>
      <w:szCs w:val="18"/>
    </w:rPr>
  </w:style>
  <w:style w:type="paragraph" w:styleId="a7">
    <w:name w:val="List Paragraph"/>
    <w:basedOn w:val="a"/>
    <w:uiPriority w:val="34"/>
    <w:qFormat/>
    <w:rsid w:val="009B7E28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9438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7844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5812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1215">
              <w:marLeft w:val="0"/>
              <w:marRight w:val="0"/>
              <w:marTop w:val="150"/>
              <w:marBottom w:val="150"/>
              <w:divBdr>
                <w:top w:val="single" w:sz="6" w:space="8" w:color="E5E5E5"/>
                <w:left w:val="single" w:sz="6" w:space="8" w:color="E5E5E5"/>
                <w:bottom w:val="single" w:sz="6" w:space="8" w:color="E5E5E5"/>
                <w:right w:val="single" w:sz="6" w:space="8" w:color="E5E5E5"/>
              </w:divBdr>
              <w:divsChild>
                <w:div w:id="321085704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1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0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1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55676">
              <w:marLeft w:val="0"/>
              <w:marRight w:val="0"/>
              <w:marTop w:val="5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07408">
                  <w:marLeft w:val="0"/>
                  <w:marRight w:val="0"/>
                  <w:marTop w:val="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9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9688">
              <w:marLeft w:val="0"/>
              <w:marRight w:val="0"/>
              <w:marTop w:val="5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2387">
                  <w:marLeft w:val="0"/>
                  <w:marRight w:val="0"/>
                  <w:marTop w:val="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6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43894">
              <w:marLeft w:val="0"/>
              <w:marRight w:val="0"/>
              <w:marTop w:val="5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75142">
                  <w:marLeft w:val="0"/>
                  <w:marRight w:val="0"/>
                  <w:marTop w:val="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09940">
              <w:marLeft w:val="0"/>
              <w:marRight w:val="0"/>
              <w:marTop w:val="150"/>
              <w:marBottom w:val="150"/>
              <w:divBdr>
                <w:top w:val="single" w:sz="6" w:space="8" w:color="E5E5E5"/>
                <w:left w:val="single" w:sz="6" w:space="8" w:color="E5E5E5"/>
                <w:bottom w:val="single" w:sz="6" w:space="8" w:color="E5E5E5"/>
                <w:right w:val="single" w:sz="6" w:space="8" w:color="E5E5E5"/>
              </w:divBdr>
              <w:divsChild>
                <w:div w:id="14975278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8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11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波形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205</Words>
  <Characters>1172</Characters>
  <Application>Microsoft Office Word</Application>
  <DocSecurity>0</DocSecurity>
  <Lines>9</Lines>
  <Paragraphs>2</Paragraphs>
  <ScaleCrop>false</ScaleCrop>
  <Company>smic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E034648</dc:creator>
  <cp:lastModifiedBy>T10557</cp:lastModifiedBy>
  <cp:revision>13</cp:revision>
  <cp:lastPrinted>2017-11-08T06:53:00Z</cp:lastPrinted>
  <dcterms:created xsi:type="dcterms:W3CDTF">2017-09-14T02:06:00Z</dcterms:created>
  <dcterms:modified xsi:type="dcterms:W3CDTF">2017-11-08T06:53:00Z</dcterms:modified>
</cp:coreProperties>
</file>